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F4" w:rsidRPr="00886BF4" w:rsidRDefault="00886BF4" w:rsidP="00886BF4">
      <w:pPr>
        <w:widowControl/>
        <w:wordWrap w:val="0"/>
        <w:spacing w:before="100" w:beforeAutospacing="1" w:after="100" w:afterAutospacing="1" w:line="396" w:lineRule="atLeast"/>
        <w:jc w:val="left"/>
        <w:rPr>
          <w:rFonts w:ascii="Courier New" w:eastAsia="宋体" w:hAnsi="Courier New" w:cs="Courier New"/>
          <w:color w:val="333333"/>
          <w:kern w:val="0"/>
          <w:sz w:val="18"/>
          <w:szCs w:val="18"/>
        </w:rPr>
      </w:pPr>
      <w:r w:rsidRPr="00886BF4">
        <w:rPr>
          <w:rFonts w:ascii="宋体" w:eastAsia="宋体" w:hAnsi="宋体" w:cs="Courier New" w:hint="eastAsia"/>
          <w:color w:val="000000"/>
          <w:kern w:val="0"/>
          <w:sz w:val="28"/>
          <w:szCs w:val="28"/>
        </w:rPr>
        <w:t>各相关单位：</w:t>
      </w:r>
    </w:p>
    <w:p w:rsidR="00886BF4" w:rsidRPr="00886BF4" w:rsidRDefault="00886BF4" w:rsidP="00886BF4">
      <w:pPr>
        <w:widowControl/>
        <w:wordWrap w:val="0"/>
        <w:spacing w:before="100" w:beforeAutospacing="1" w:after="100" w:afterAutospacing="1" w:line="396" w:lineRule="atLeast"/>
        <w:ind w:firstLine="560"/>
        <w:jc w:val="left"/>
        <w:rPr>
          <w:rFonts w:ascii="宋体" w:eastAsia="宋体" w:hAnsi="宋体" w:cs="Courier New"/>
          <w:color w:val="000000"/>
          <w:kern w:val="0"/>
          <w:sz w:val="28"/>
          <w:szCs w:val="28"/>
        </w:rPr>
      </w:pPr>
      <w:r w:rsidRPr="00886BF4">
        <w:rPr>
          <w:rFonts w:ascii="宋体" w:eastAsia="宋体" w:hAnsi="宋体" w:cs="Courier New" w:hint="eastAsia"/>
          <w:color w:val="000000"/>
          <w:kern w:val="0"/>
          <w:sz w:val="28"/>
          <w:szCs w:val="28"/>
        </w:rPr>
        <w:t>为深入贯彻国家关于教师教育改革的相关精神，推进我省教师教育研究和实践的科学发展，促进我省教师教育质量的持续提升，我中心研究制定了《四川省教师教育研究中心</w:t>
      </w:r>
      <w:r w:rsidRPr="00886BF4">
        <w:rPr>
          <w:rFonts w:ascii="宋体" w:eastAsia="宋体" w:hAnsi="宋体" w:cs="Courier New"/>
          <w:color w:val="000000"/>
          <w:kern w:val="0"/>
          <w:sz w:val="28"/>
          <w:szCs w:val="28"/>
        </w:rPr>
        <w:t>201</w:t>
      </w:r>
      <w:r w:rsidRPr="00886BF4">
        <w:rPr>
          <w:rFonts w:ascii="宋体" w:eastAsia="宋体" w:hAnsi="宋体" w:cs="Courier New" w:hint="eastAsia"/>
          <w:color w:val="000000"/>
          <w:kern w:val="0"/>
          <w:sz w:val="28"/>
          <w:szCs w:val="28"/>
        </w:rPr>
        <w:t>9年度课题指南》（以下简称指南，见附件</w:t>
      </w:r>
      <w:r w:rsidRPr="00886BF4">
        <w:rPr>
          <w:rFonts w:ascii="宋体" w:eastAsia="宋体" w:hAnsi="宋体" w:cs="Courier New"/>
          <w:color w:val="000000"/>
          <w:kern w:val="0"/>
          <w:sz w:val="28"/>
          <w:szCs w:val="28"/>
        </w:rPr>
        <w:t>1</w:t>
      </w:r>
      <w:r w:rsidRPr="00886BF4">
        <w:rPr>
          <w:rFonts w:ascii="宋体" w:eastAsia="宋体" w:hAnsi="宋体" w:cs="Courier New" w:hint="eastAsia"/>
          <w:color w:val="000000"/>
          <w:kern w:val="0"/>
          <w:sz w:val="28"/>
          <w:szCs w:val="28"/>
        </w:rPr>
        <w:t>），欢迎各单位</w:t>
      </w:r>
      <w:bookmarkStart w:id="0" w:name="_GoBack"/>
      <w:bookmarkEnd w:id="0"/>
      <w:r w:rsidRPr="00886BF4">
        <w:rPr>
          <w:rFonts w:ascii="宋体" w:eastAsia="宋体" w:hAnsi="宋体" w:cs="Courier New" w:hint="eastAsia"/>
          <w:color w:val="000000"/>
          <w:kern w:val="0"/>
          <w:sz w:val="28"/>
          <w:szCs w:val="28"/>
        </w:rPr>
        <w:t>踊跃申报。</w:t>
      </w:r>
    </w:p>
    <w:p w:rsidR="00886BF4" w:rsidRPr="00886BF4" w:rsidRDefault="00886BF4" w:rsidP="00886BF4">
      <w:pPr>
        <w:widowControl/>
        <w:wordWrap w:val="0"/>
        <w:spacing w:before="100" w:beforeAutospacing="1" w:after="100" w:afterAutospacing="1" w:line="396" w:lineRule="atLeast"/>
        <w:ind w:firstLine="551"/>
        <w:jc w:val="left"/>
        <w:rPr>
          <w:rFonts w:ascii="Courier New" w:eastAsia="宋体" w:hAnsi="Courier New" w:cs="Courier New"/>
          <w:color w:val="333333"/>
          <w:kern w:val="0"/>
          <w:sz w:val="18"/>
          <w:szCs w:val="18"/>
        </w:rPr>
      </w:pPr>
      <w:r w:rsidRPr="00886BF4">
        <w:rPr>
          <w:rFonts w:ascii="宋体" w:eastAsia="宋体" w:hAnsi="宋体" w:cs="Courier New" w:hint="eastAsia"/>
          <w:b/>
          <w:bCs/>
          <w:color w:val="000000"/>
          <w:kern w:val="0"/>
          <w:sz w:val="28"/>
          <w:szCs w:val="28"/>
        </w:rPr>
        <w:t>一、</w:t>
      </w:r>
      <w:r w:rsidRPr="00886BF4">
        <w:rPr>
          <w:rFonts w:ascii="color:black;" w:eastAsia="宋体" w:hAnsi="color:black;" w:cs="Courier New"/>
          <w:b/>
          <w:bCs/>
          <w:color w:val="333333"/>
          <w:kern w:val="0"/>
          <w:sz w:val="28"/>
          <w:szCs w:val="28"/>
        </w:rPr>
        <w:t> </w:t>
      </w:r>
      <w:r w:rsidRPr="00886BF4">
        <w:rPr>
          <w:rFonts w:ascii="宋体" w:eastAsia="宋体" w:hAnsi="宋体" w:cs="Courier New" w:hint="eastAsia"/>
          <w:b/>
          <w:bCs/>
          <w:color w:val="000000"/>
          <w:kern w:val="0"/>
          <w:sz w:val="28"/>
          <w:szCs w:val="28"/>
        </w:rPr>
        <w:t>课题的内容与范围</w:t>
      </w:r>
    </w:p>
    <w:p w:rsidR="00886BF4" w:rsidRPr="00886BF4" w:rsidRDefault="00886BF4" w:rsidP="00886BF4">
      <w:pPr>
        <w:ind w:firstLineChars="200" w:firstLine="560"/>
        <w:rPr>
          <w:rFonts w:ascii="宋体" w:eastAsia="宋体" w:hAnsi="宋体" w:cs="Courier New"/>
          <w:color w:val="000000"/>
          <w:kern w:val="0"/>
          <w:sz w:val="28"/>
          <w:szCs w:val="28"/>
        </w:rPr>
      </w:pPr>
      <w:r w:rsidRPr="00886BF4">
        <w:rPr>
          <w:rFonts w:ascii="宋体" w:eastAsia="宋体" w:hAnsi="宋体" w:cs="Courier New" w:hint="eastAsia"/>
          <w:color w:val="000000"/>
          <w:kern w:val="0"/>
          <w:sz w:val="28"/>
          <w:szCs w:val="28"/>
        </w:rPr>
        <w:t>本年度课题围绕“改革开放40</w:t>
      </w:r>
      <w:r w:rsidR="003427B4">
        <w:rPr>
          <w:rFonts w:ascii="宋体" w:eastAsia="宋体" w:hAnsi="宋体" w:cs="Courier New" w:hint="eastAsia"/>
          <w:color w:val="000000"/>
          <w:kern w:val="0"/>
          <w:sz w:val="28"/>
          <w:szCs w:val="28"/>
        </w:rPr>
        <w:t>年四川省教师教育发展研究”、“‘</w:t>
      </w:r>
      <w:r w:rsidRPr="00886BF4">
        <w:rPr>
          <w:rFonts w:ascii="宋体" w:eastAsia="宋体" w:hAnsi="宋体" w:cs="Courier New" w:hint="eastAsia"/>
          <w:color w:val="000000"/>
          <w:kern w:val="0"/>
          <w:sz w:val="28"/>
          <w:szCs w:val="28"/>
        </w:rPr>
        <w:t>乡村振兴</w:t>
      </w:r>
      <w:r w:rsidR="003427B4">
        <w:rPr>
          <w:rFonts w:ascii="宋体" w:eastAsia="宋体" w:hAnsi="宋体" w:cs="Courier New" w:hint="eastAsia"/>
          <w:color w:val="000000"/>
          <w:kern w:val="0"/>
          <w:sz w:val="28"/>
          <w:szCs w:val="28"/>
        </w:rPr>
        <w:t>’</w:t>
      </w:r>
      <w:r w:rsidRPr="00886BF4">
        <w:rPr>
          <w:rFonts w:ascii="宋体" w:eastAsia="宋体" w:hAnsi="宋体" w:cs="Courier New" w:hint="eastAsia"/>
          <w:color w:val="000000"/>
          <w:kern w:val="0"/>
          <w:sz w:val="28"/>
          <w:szCs w:val="28"/>
        </w:rPr>
        <w:t>战略与四川乡村教师专业发展研究”、“师范专业认证背景下的高师院校教学质量提升研究” 等当前教师教育热点问题及中心三大特色研究方向的相关内容，开展对教师教育各个领域的理论、政策与实践研究。</w:t>
      </w:r>
    </w:p>
    <w:p w:rsidR="00886BF4" w:rsidRPr="00886BF4" w:rsidRDefault="00886BF4" w:rsidP="00886BF4">
      <w:pPr>
        <w:widowControl/>
        <w:wordWrap w:val="0"/>
        <w:spacing w:before="100" w:beforeAutospacing="1" w:after="100" w:afterAutospacing="1" w:line="396" w:lineRule="atLeast"/>
        <w:ind w:firstLine="610"/>
        <w:jc w:val="left"/>
        <w:rPr>
          <w:rFonts w:ascii="Courier New" w:eastAsia="宋体" w:hAnsi="Courier New" w:cs="Courier New"/>
          <w:color w:val="333333"/>
          <w:kern w:val="0"/>
          <w:sz w:val="18"/>
          <w:szCs w:val="18"/>
        </w:rPr>
      </w:pPr>
      <w:r w:rsidRPr="00886BF4">
        <w:rPr>
          <w:rFonts w:ascii="宋体" w:eastAsia="宋体" w:hAnsi="宋体" w:cs="Courier New" w:hint="eastAsia"/>
          <w:b/>
          <w:bCs/>
          <w:color w:val="000000"/>
          <w:kern w:val="0"/>
          <w:sz w:val="28"/>
          <w:szCs w:val="28"/>
        </w:rPr>
        <w:t>二、课题申报的条件与要求</w:t>
      </w:r>
    </w:p>
    <w:p w:rsidR="00886BF4" w:rsidRPr="00886BF4" w:rsidRDefault="00886BF4" w:rsidP="00886BF4">
      <w:pPr>
        <w:widowControl/>
        <w:wordWrap w:val="0"/>
        <w:spacing w:before="100" w:beforeAutospacing="1" w:after="100" w:afterAutospacing="1" w:line="396" w:lineRule="atLeast"/>
        <w:ind w:firstLine="560"/>
        <w:jc w:val="left"/>
        <w:rPr>
          <w:rFonts w:ascii="Courier New" w:eastAsia="宋体" w:hAnsi="Courier New" w:cs="Courier New"/>
          <w:color w:val="333333"/>
          <w:kern w:val="0"/>
          <w:sz w:val="18"/>
          <w:szCs w:val="18"/>
        </w:rPr>
      </w:pPr>
      <w:r w:rsidRPr="00886BF4">
        <w:rPr>
          <w:rFonts w:ascii="宋体" w:eastAsia="宋体" w:hAnsi="宋体" w:cs="Courier New" w:hint="eastAsia"/>
          <w:color w:val="000000"/>
          <w:kern w:val="0"/>
          <w:sz w:val="28"/>
          <w:szCs w:val="28"/>
        </w:rPr>
        <w:t>指南所列出的申报项目，是对课题研究的领域、申报的范围和方向的提示，申请人在申报课题时应重点参照。申报人可以直接选用本指南中明确列出的课题，也可以将相关课题进一步分解细化，设立针对性更强的具体课题，还可以在本课题指南所规定的范围之内，根据自己的研究特长和研究基础自行设计相应的课题名称。本年度课题分设重点课题、</w:t>
      </w:r>
      <w:proofErr w:type="gramStart"/>
      <w:r w:rsidRPr="00886BF4">
        <w:rPr>
          <w:rFonts w:ascii="宋体" w:eastAsia="宋体" w:hAnsi="宋体" w:cs="Courier New" w:hint="eastAsia"/>
          <w:color w:val="000000"/>
          <w:kern w:val="0"/>
          <w:sz w:val="28"/>
          <w:szCs w:val="28"/>
        </w:rPr>
        <w:t>一般课题</w:t>
      </w:r>
      <w:proofErr w:type="gramEnd"/>
      <w:r w:rsidRPr="00886BF4">
        <w:rPr>
          <w:rFonts w:ascii="宋体" w:eastAsia="宋体" w:hAnsi="宋体" w:cs="Courier New" w:hint="eastAsia"/>
          <w:color w:val="000000"/>
          <w:kern w:val="0"/>
          <w:sz w:val="28"/>
          <w:szCs w:val="28"/>
        </w:rPr>
        <w:t>与自筹经费课题三类，请申报者在填写申报书时注意选择相应的课题类别。立项课题将根据论证情况、研究基础和预期成果等情况产生。对于立项课题中心给予相应的经费资助，立项</w:t>
      </w:r>
      <w:r w:rsidRPr="00886BF4">
        <w:rPr>
          <w:rFonts w:ascii="宋体" w:eastAsia="宋体" w:hAnsi="宋体" w:cs="Courier New" w:hint="eastAsia"/>
          <w:color w:val="000000"/>
          <w:kern w:val="0"/>
          <w:sz w:val="28"/>
          <w:szCs w:val="28"/>
        </w:rPr>
        <w:lastRenderedPageBreak/>
        <w:t>单位应按比例配备研究经费。研究期限自课题批准立项之日起，重点课题要求在</w:t>
      </w:r>
      <w:r w:rsidRPr="00886BF4">
        <w:rPr>
          <w:rFonts w:ascii="color:black;" w:eastAsia="宋体" w:hAnsi="color:black;" w:cs="Courier New"/>
          <w:color w:val="333333"/>
          <w:kern w:val="0"/>
          <w:sz w:val="28"/>
          <w:szCs w:val="28"/>
        </w:rPr>
        <w:t>2</w:t>
      </w:r>
      <w:r w:rsidRPr="00886BF4">
        <w:rPr>
          <w:rFonts w:ascii="宋体" w:eastAsia="宋体" w:hAnsi="宋体" w:cs="Courier New" w:hint="eastAsia"/>
          <w:color w:val="000000"/>
          <w:kern w:val="0"/>
          <w:sz w:val="28"/>
          <w:szCs w:val="28"/>
        </w:rPr>
        <w:t>－</w:t>
      </w:r>
      <w:r w:rsidRPr="00886BF4">
        <w:rPr>
          <w:rFonts w:ascii="color:black;" w:eastAsia="宋体" w:hAnsi="color:black;" w:cs="Courier New"/>
          <w:color w:val="333333"/>
          <w:kern w:val="0"/>
          <w:sz w:val="28"/>
          <w:szCs w:val="28"/>
        </w:rPr>
        <w:t>3</w:t>
      </w:r>
      <w:r w:rsidRPr="00886BF4">
        <w:rPr>
          <w:rFonts w:ascii="宋体" w:eastAsia="宋体" w:hAnsi="宋体" w:cs="Courier New" w:hint="eastAsia"/>
          <w:color w:val="000000"/>
          <w:kern w:val="0"/>
          <w:sz w:val="28"/>
          <w:szCs w:val="28"/>
        </w:rPr>
        <w:t>年完成，</w:t>
      </w:r>
      <w:proofErr w:type="gramStart"/>
      <w:r w:rsidRPr="00886BF4">
        <w:rPr>
          <w:rFonts w:ascii="宋体" w:eastAsia="宋体" w:hAnsi="宋体" w:cs="Courier New" w:hint="eastAsia"/>
          <w:color w:val="000000"/>
          <w:kern w:val="0"/>
          <w:sz w:val="28"/>
          <w:szCs w:val="28"/>
        </w:rPr>
        <w:t>一般课题</w:t>
      </w:r>
      <w:proofErr w:type="gramEnd"/>
      <w:r w:rsidRPr="00886BF4">
        <w:rPr>
          <w:rFonts w:ascii="宋体" w:eastAsia="宋体" w:hAnsi="宋体" w:cs="Courier New" w:hint="eastAsia"/>
          <w:color w:val="000000"/>
          <w:kern w:val="0"/>
          <w:sz w:val="28"/>
          <w:szCs w:val="28"/>
        </w:rPr>
        <w:t>要求在</w:t>
      </w:r>
      <w:r w:rsidRPr="00886BF4">
        <w:rPr>
          <w:rFonts w:ascii="color:black;" w:eastAsia="宋体" w:hAnsi="color:black;" w:cs="Courier New"/>
          <w:color w:val="333333"/>
          <w:kern w:val="0"/>
          <w:sz w:val="28"/>
          <w:szCs w:val="28"/>
        </w:rPr>
        <w:t>1</w:t>
      </w:r>
      <w:r w:rsidRPr="00886BF4">
        <w:rPr>
          <w:rFonts w:ascii="宋体" w:eastAsia="宋体" w:hAnsi="宋体" w:cs="Courier New" w:hint="eastAsia"/>
          <w:color w:val="000000"/>
          <w:kern w:val="0"/>
          <w:sz w:val="28"/>
          <w:szCs w:val="28"/>
        </w:rPr>
        <w:t>－</w:t>
      </w:r>
      <w:r w:rsidRPr="00886BF4">
        <w:rPr>
          <w:rFonts w:ascii="color:black;" w:eastAsia="宋体" w:hAnsi="color:black;" w:cs="Courier New"/>
          <w:color w:val="333333"/>
          <w:kern w:val="0"/>
          <w:sz w:val="28"/>
          <w:szCs w:val="28"/>
        </w:rPr>
        <w:t>2</w:t>
      </w:r>
      <w:r w:rsidRPr="00886BF4">
        <w:rPr>
          <w:rFonts w:ascii="宋体" w:eastAsia="宋体" w:hAnsi="宋体" w:cs="Courier New" w:hint="eastAsia"/>
          <w:color w:val="000000"/>
          <w:kern w:val="0"/>
          <w:sz w:val="28"/>
          <w:szCs w:val="28"/>
        </w:rPr>
        <w:t>年完成。</w:t>
      </w:r>
    </w:p>
    <w:p w:rsidR="00886BF4" w:rsidRPr="00886BF4" w:rsidRDefault="00886BF4" w:rsidP="00886BF4">
      <w:pPr>
        <w:widowControl/>
        <w:wordWrap w:val="0"/>
        <w:spacing w:before="100" w:beforeAutospacing="1" w:after="100" w:afterAutospacing="1" w:line="396" w:lineRule="atLeast"/>
        <w:ind w:firstLine="560"/>
        <w:jc w:val="left"/>
        <w:rPr>
          <w:rFonts w:ascii="Courier New" w:eastAsia="宋体" w:hAnsi="Courier New" w:cs="Courier New"/>
          <w:color w:val="333333"/>
          <w:kern w:val="0"/>
          <w:sz w:val="18"/>
          <w:szCs w:val="18"/>
        </w:rPr>
      </w:pPr>
      <w:r w:rsidRPr="00886BF4">
        <w:rPr>
          <w:rFonts w:ascii="宋体" w:eastAsia="宋体" w:hAnsi="宋体" w:cs="Courier New" w:hint="eastAsia"/>
          <w:color w:val="000000"/>
          <w:kern w:val="0"/>
          <w:sz w:val="28"/>
          <w:szCs w:val="28"/>
        </w:rPr>
        <w:t>申报者应立足本人的岗位工作和研究兴趣，准确把握好选题方向和内容。鼓励以团队为单位申报课题，重点课题鼓励多个单位组织联合申报。相关课题类别的预期成果可结合中心网站“项目管理”栏目中的“四川省教师教育研究中心课题结题标准”的要求酌情填报。</w:t>
      </w:r>
    </w:p>
    <w:p w:rsidR="00886BF4" w:rsidRPr="00886BF4" w:rsidRDefault="00886BF4" w:rsidP="00886BF4">
      <w:pPr>
        <w:widowControl/>
        <w:wordWrap w:val="0"/>
        <w:spacing w:before="100" w:beforeAutospacing="1" w:after="100" w:afterAutospacing="1" w:line="396" w:lineRule="atLeast"/>
        <w:ind w:firstLine="610"/>
        <w:jc w:val="left"/>
        <w:rPr>
          <w:rFonts w:ascii="Courier New" w:eastAsia="宋体" w:hAnsi="Courier New" w:cs="Courier New"/>
          <w:color w:val="333333"/>
          <w:kern w:val="0"/>
          <w:sz w:val="18"/>
          <w:szCs w:val="18"/>
        </w:rPr>
      </w:pPr>
      <w:r w:rsidRPr="00886BF4">
        <w:rPr>
          <w:rFonts w:ascii="宋体" w:eastAsia="宋体" w:hAnsi="宋体" w:cs="Courier New" w:hint="eastAsia"/>
          <w:color w:val="000000"/>
          <w:kern w:val="0"/>
          <w:sz w:val="28"/>
          <w:szCs w:val="28"/>
        </w:rPr>
        <w:t>作为课题负责人只能申报一个课题，课题组成员最多可同时参加两个课题的申请。已获得本中心立项课题尚未结题的课题负责人不得申报。</w:t>
      </w:r>
    </w:p>
    <w:p w:rsidR="00886BF4" w:rsidRPr="00886BF4" w:rsidRDefault="00886BF4" w:rsidP="00886BF4">
      <w:pPr>
        <w:widowControl/>
        <w:wordWrap w:val="0"/>
        <w:spacing w:before="100" w:beforeAutospacing="1" w:after="100" w:afterAutospacing="1" w:line="396" w:lineRule="atLeast"/>
        <w:ind w:firstLine="560"/>
        <w:jc w:val="left"/>
        <w:rPr>
          <w:rFonts w:ascii="Courier New" w:eastAsia="宋体" w:hAnsi="Courier New" w:cs="Courier New"/>
          <w:color w:val="333333"/>
          <w:kern w:val="0"/>
          <w:sz w:val="18"/>
          <w:szCs w:val="18"/>
        </w:rPr>
      </w:pPr>
      <w:r w:rsidRPr="00886BF4">
        <w:rPr>
          <w:rFonts w:ascii="宋体" w:eastAsia="宋体" w:hAnsi="宋体" w:cs="Courier New" w:hint="eastAsia"/>
          <w:color w:val="000000"/>
          <w:kern w:val="0"/>
          <w:sz w:val="28"/>
          <w:szCs w:val="28"/>
        </w:rPr>
        <w:t>课题申报者应按要求，逐项如实、认真填写《课题申报与评审书》（见附件</w:t>
      </w:r>
      <w:r w:rsidRPr="00886BF4">
        <w:rPr>
          <w:rFonts w:ascii="color:black;" w:eastAsia="宋体" w:hAnsi="color:black;" w:cs="Courier New"/>
          <w:color w:val="333333"/>
          <w:kern w:val="0"/>
          <w:sz w:val="28"/>
          <w:szCs w:val="28"/>
        </w:rPr>
        <w:t>2</w:t>
      </w:r>
      <w:r w:rsidRPr="00886BF4">
        <w:rPr>
          <w:rFonts w:ascii="宋体" w:eastAsia="宋体" w:hAnsi="宋体" w:cs="Courier New" w:hint="eastAsia"/>
          <w:color w:val="000000"/>
          <w:kern w:val="0"/>
          <w:sz w:val="28"/>
          <w:szCs w:val="28"/>
        </w:rPr>
        <w:t>）。申报者要有一定的研究基础（有相关前期研究成果的申报者优先），有一定的理论指导，有清晰、务实的研究思路和方法。申报书要求填写规范，不得抄袭、盗用他人已有研究成果；不得抄袭、盗用他人曾经立项研究过的课题；也不得简单重复或变相重复申报者本人曾经立项过的相同选题的课题。课题实行信誉管理制度，课题申报人</w:t>
      </w:r>
      <w:proofErr w:type="gramStart"/>
      <w:r w:rsidRPr="00886BF4">
        <w:rPr>
          <w:rFonts w:ascii="宋体" w:eastAsia="宋体" w:hAnsi="宋体" w:cs="Courier New" w:hint="eastAsia"/>
          <w:color w:val="000000"/>
          <w:kern w:val="0"/>
          <w:sz w:val="28"/>
          <w:szCs w:val="28"/>
        </w:rPr>
        <w:t>需承诺</w:t>
      </w:r>
      <w:proofErr w:type="gramEnd"/>
      <w:r w:rsidRPr="00886BF4">
        <w:rPr>
          <w:rFonts w:ascii="宋体" w:eastAsia="宋体" w:hAnsi="宋体" w:cs="Courier New" w:hint="eastAsia"/>
          <w:color w:val="000000"/>
          <w:kern w:val="0"/>
          <w:sz w:val="28"/>
          <w:szCs w:val="28"/>
        </w:rPr>
        <w:t>信守有关规定，如在立项后被发现有违规者，将立即终止相关课题研究，并取消课题申报人三年内重新申报由我中心管理的研究课题的资格。</w:t>
      </w:r>
    </w:p>
    <w:p w:rsidR="00886BF4" w:rsidRPr="00886BF4" w:rsidRDefault="00886BF4" w:rsidP="00886BF4">
      <w:pPr>
        <w:widowControl/>
        <w:wordWrap w:val="0"/>
        <w:spacing w:before="100" w:beforeAutospacing="1" w:after="100" w:afterAutospacing="1" w:line="396" w:lineRule="atLeast"/>
        <w:ind w:firstLine="560"/>
        <w:jc w:val="left"/>
        <w:rPr>
          <w:rFonts w:ascii="Courier New" w:eastAsia="宋体" w:hAnsi="Courier New" w:cs="Courier New"/>
          <w:color w:val="333333"/>
          <w:kern w:val="0"/>
          <w:sz w:val="18"/>
          <w:szCs w:val="18"/>
        </w:rPr>
      </w:pPr>
      <w:r w:rsidRPr="00886BF4">
        <w:rPr>
          <w:rFonts w:ascii="宋体" w:eastAsia="宋体" w:hAnsi="宋体" w:cs="Courier New" w:hint="eastAsia"/>
          <w:color w:val="000000"/>
          <w:kern w:val="0"/>
          <w:sz w:val="28"/>
          <w:szCs w:val="28"/>
        </w:rPr>
        <w:t>申请书要求一律用计算机填写。各单位报送材料包括：</w:t>
      </w:r>
      <w:r w:rsidRPr="00886BF4">
        <w:rPr>
          <w:rFonts w:ascii="color:black;" w:eastAsia="宋体" w:hAnsi="color:black;" w:cs="Courier New"/>
          <w:color w:val="333333"/>
          <w:kern w:val="0"/>
          <w:sz w:val="28"/>
          <w:szCs w:val="28"/>
        </w:rPr>
        <w:t>1.</w:t>
      </w:r>
      <w:r w:rsidRPr="00886BF4">
        <w:rPr>
          <w:rFonts w:ascii="宋体" w:eastAsia="宋体" w:hAnsi="宋体" w:cs="Courier New" w:hint="eastAsia"/>
          <w:color w:val="000000"/>
          <w:kern w:val="0"/>
          <w:sz w:val="28"/>
          <w:szCs w:val="28"/>
        </w:rPr>
        <w:t>审查合格的《四川省教师教育研究中心课题申报书》一式</w:t>
      </w:r>
      <w:r w:rsidRPr="00886BF4">
        <w:rPr>
          <w:rFonts w:ascii="color:black;" w:eastAsia="宋体" w:hAnsi="color:black;" w:cs="Courier New"/>
          <w:color w:val="333333"/>
          <w:kern w:val="0"/>
          <w:sz w:val="28"/>
          <w:szCs w:val="28"/>
        </w:rPr>
        <w:t>3</w:t>
      </w:r>
      <w:r w:rsidRPr="00886BF4">
        <w:rPr>
          <w:rFonts w:ascii="宋体" w:eastAsia="宋体" w:hAnsi="宋体" w:cs="Courier New" w:hint="eastAsia"/>
          <w:color w:val="000000"/>
          <w:kern w:val="0"/>
          <w:sz w:val="28"/>
          <w:szCs w:val="28"/>
        </w:rPr>
        <w:t>份（原件</w:t>
      </w:r>
      <w:r w:rsidRPr="00886BF4">
        <w:rPr>
          <w:rFonts w:ascii="color:black;" w:eastAsia="宋体" w:hAnsi="color:black;" w:cs="Courier New"/>
          <w:color w:val="333333"/>
          <w:kern w:val="0"/>
          <w:sz w:val="28"/>
          <w:szCs w:val="28"/>
        </w:rPr>
        <w:t>1</w:t>
      </w:r>
      <w:r w:rsidRPr="00886BF4">
        <w:rPr>
          <w:rFonts w:ascii="宋体" w:eastAsia="宋体" w:hAnsi="宋体" w:cs="Courier New" w:hint="eastAsia"/>
          <w:color w:val="000000"/>
          <w:kern w:val="0"/>
          <w:sz w:val="28"/>
          <w:szCs w:val="28"/>
        </w:rPr>
        <w:t>份，</w:t>
      </w:r>
      <w:r w:rsidRPr="00886BF4">
        <w:rPr>
          <w:rFonts w:ascii="宋体" w:eastAsia="宋体" w:hAnsi="宋体" w:cs="Courier New" w:hint="eastAsia"/>
          <w:color w:val="000000"/>
          <w:kern w:val="0"/>
          <w:sz w:val="28"/>
          <w:szCs w:val="28"/>
        </w:rPr>
        <w:lastRenderedPageBreak/>
        <w:t>复印件</w:t>
      </w:r>
      <w:r w:rsidRPr="00886BF4">
        <w:rPr>
          <w:rFonts w:ascii="color:black;" w:eastAsia="宋体" w:hAnsi="color:black;" w:cs="Courier New"/>
          <w:color w:val="333333"/>
          <w:kern w:val="0"/>
          <w:sz w:val="28"/>
          <w:szCs w:val="28"/>
        </w:rPr>
        <w:t>2</w:t>
      </w:r>
      <w:r w:rsidRPr="00886BF4">
        <w:rPr>
          <w:rFonts w:ascii="宋体" w:eastAsia="宋体" w:hAnsi="宋体" w:cs="Courier New" w:hint="eastAsia"/>
          <w:color w:val="000000"/>
          <w:kern w:val="0"/>
          <w:sz w:val="28"/>
          <w:szCs w:val="28"/>
        </w:rPr>
        <w:t>份，</w:t>
      </w:r>
      <w:r w:rsidRPr="00886BF4">
        <w:rPr>
          <w:rFonts w:ascii="color:black;" w:eastAsia="宋体" w:hAnsi="color:black;" w:cs="Courier New"/>
          <w:color w:val="333333"/>
          <w:kern w:val="0"/>
          <w:sz w:val="28"/>
          <w:szCs w:val="28"/>
        </w:rPr>
        <w:t> A4</w:t>
      </w:r>
      <w:r w:rsidRPr="00886BF4">
        <w:rPr>
          <w:rFonts w:ascii="宋体" w:eastAsia="宋体" w:hAnsi="宋体" w:cs="Courier New" w:hint="eastAsia"/>
          <w:color w:val="000000"/>
          <w:kern w:val="0"/>
          <w:sz w:val="28"/>
          <w:szCs w:val="28"/>
        </w:rPr>
        <w:t>纸单面打印，装订成册）；</w:t>
      </w:r>
      <w:r w:rsidRPr="00886BF4">
        <w:rPr>
          <w:rFonts w:ascii="color:black;" w:eastAsia="宋体" w:hAnsi="color:black;" w:cs="Courier New"/>
          <w:color w:val="333333"/>
          <w:kern w:val="0"/>
          <w:sz w:val="28"/>
          <w:szCs w:val="28"/>
        </w:rPr>
        <w:t>2.</w:t>
      </w:r>
      <w:r w:rsidRPr="00886BF4">
        <w:rPr>
          <w:rFonts w:ascii="宋体" w:eastAsia="宋体" w:hAnsi="宋体" w:cs="Courier New" w:hint="eastAsia"/>
          <w:color w:val="000000"/>
          <w:kern w:val="0"/>
          <w:sz w:val="28"/>
          <w:szCs w:val="28"/>
        </w:rPr>
        <w:t>申报书电子版（以“单位</w:t>
      </w:r>
      <w:r w:rsidRPr="00886BF4">
        <w:rPr>
          <w:rFonts w:ascii="color:black;" w:eastAsia="宋体" w:hAnsi="color:black;" w:cs="Courier New"/>
          <w:color w:val="333333"/>
          <w:kern w:val="0"/>
          <w:sz w:val="28"/>
          <w:szCs w:val="28"/>
        </w:rPr>
        <w:t>+</w:t>
      </w:r>
      <w:r w:rsidRPr="00886BF4">
        <w:rPr>
          <w:rFonts w:ascii="宋体" w:eastAsia="宋体" w:hAnsi="宋体" w:cs="Courier New" w:hint="eastAsia"/>
          <w:color w:val="000000"/>
          <w:kern w:val="0"/>
          <w:sz w:val="28"/>
          <w:szCs w:val="28"/>
        </w:rPr>
        <w:t>姓名”命名）；</w:t>
      </w:r>
      <w:r w:rsidRPr="00886BF4">
        <w:rPr>
          <w:rFonts w:ascii="color:black;" w:eastAsia="宋体" w:hAnsi="color:black;" w:cs="Courier New"/>
          <w:color w:val="333333"/>
          <w:kern w:val="0"/>
          <w:sz w:val="28"/>
          <w:szCs w:val="28"/>
        </w:rPr>
        <w:t>3.</w:t>
      </w:r>
      <w:r w:rsidRPr="00886BF4">
        <w:rPr>
          <w:rFonts w:ascii="宋体" w:eastAsia="宋体" w:hAnsi="宋体" w:cs="Courier New" w:hint="eastAsia"/>
          <w:color w:val="000000"/>
          <w:kern w:val="0"/>
          <w:sz w:val="28"/>
          <w:szCs w:val="28"/>
        </w:rPr>
        <w:t>《</w:t>
      </w:r>
      <w:r w:rsidRPr="00886BF4">
        <w:rPr>
          <w:rFonts w:ascii="color:#333333;" w:eastAsia="宋体" w:hAnsi="color:#333333;" w:cs="Courier New"/>
          <w:color w:val="333333"/>
          <w:kern w:val="0"/>
          <w:sz w:val="18"/>
          <w:szCs w:val="18"/>
        </w:rPr>
        <w:t> </w:t>
      </w:r>
      <w:r w:rsidRPr="00886BF4">
        <w:rPr>
          <w:rFonts w:ascii="color:black;" w:eastAsia="宋体" w:hAnsi="color:black;" w:cs="Courier New"/>
          <w:color w:val="333333"/>
          <w:kern w:val="0"/>
          <w:sz w:val="28"/>
          <w:szCs w:val="28"/>
        </w:rPr>
        <w:t>201</w:t>
      </w:r>
      <w:r>
        <w:rPr>
          <w:rFonts w:ascii="color:black;" w:eastAsia="宋体" w:hAnsi="color:black;" w:cs="Courier New" w:hint="eastAsia"/>
          <w:color w:val="333333"/>
          <w:kern w:val="0"/>
          <w:sz w:val="28"/>
          <w:szCs w:val="28"/>
        </w:rPr>
        <w:t>9</w:t>
      </w:r>
      <w:r w:rsidRPr="00886BF4">
        <w:rPr>
          <w:rFonts w:ascii="宋体" w:eastAsia="宋体" w:hAnsi="宋体" w:cs="Courier New" w:hint="eastAsia"/>
          <w:color w:val="000000"/>
          <w:kern w:val="0"/>
          <w:sz w:val="28"/>
          <w:szCs w:val="28"/>
        </w:rPr>
        <w:t>年四川省教师教育研究中心课题申报情况汇总表》（见附件</w:t>
      </w:r>
      <w:r w:rsidRPr="00886BF4">
        <w:rPr>
          <w:rFonts w:ascii="color:black;" w:eastAsia="宋体" w:hAnsi="color:black;" w:cs="Courier New"/>
          <w:color w:val="333333"/>
          <w:kern w:val="0"/>
          <w:sz w:val="28"/>
          <w:szCs w:val="28"/>
        </w:rPr>
        <w:t>3</w:t>
      </w:r>
      <w:r w:rsidRPr="00886BF4">
        <w:rPr>
          <w:rFonts w:ascii="宋体" w:eastAsia="宋体" w:hAnsi="宋体" w:cs="Courier New" w:hint="eastAsia"/>
          <w:color w:val="000000"/>
          <w:kern w:val="0"/>
          <w:sz w:val="28"/>
          <w:szCs w:val="28"/>
        </w:rPr>
        <w:t>）。</w:t>
      </w:r>
    </w:p>
    <w:p w:rsidR="00886BF4" w:rsidRPr="00886BF4" w:rsidRDefault="00886BF4" w:rsidP="00886BF4">
      <w:pPr>
        <w:widowControl/>
        <w:wordWrap w:val="0"/>
        <w:spacing w:before="100" w:beforeAutospacing="1" w:after="100" w:afterAutospacing="1" w:line="396" w:lineRule="atLeast"/>
        <w:ind w:firstLine="610"/>
        <w:jc w:val="left"/>
        <w:rPr>
          <w:rFonts w:ascii="Courier New" w:eastAsia="宋体" w:hAnsi="Courier New" w:cs="Courier New"/>
          <w:color w:val="333333"/>
          <w:kern w:val="0"/>
          <w:sz w:val="18"/>
          <w:szCs w:val="18"/>
        </w:rPr>
      </w:pPr>
      <w:r w:rsidRPr="00886BF4">
        <w:rPr>
          <w:rFonts w:ascii="宋体" w:eastAsia="宋体" w:hAnsi="宋体" w:cs="Courier New" w:hint="eastAsia"/>
          <w:b/>
          <w:bCs/>
          <w:color w:val="000000"/>
          <w:kern w:val="0"/>
          <w:sz w:val="28"/>
          <w:szCs w:val="28"/>
        </w:rPr>
        <w:t>三、截止时间与联系方式</w:t>
      </w:r>
    </w:p>
    <w:p w:rsidR="00886BF4" w:rsidRPr="00886BF4" w:rsidRDefault="00886BF4" w:rsidP="00886BF4">
      <w:pPr>
        <w:widowControl/>
        <w:wordWrap w:val="0"/>
        <w:spacing w:before="100" w:beforeAutospacing="1" w:after="100" w:afterAutospacing="1" w:line="396" w:lineRule="atLeast"/>
        <w:ind w:firstLine="610"/>
        <w:jc w:val="left"/>
        <w:rPr>
          <w:rFonts w:ascii="Courier New" w:eastAsia="宋体" w:hAnsi="Courier New" w:cs="Courier New"/>
          <w:color w:val="333333"/>
          <w:kern w:val="0"/>
          <w:sz w:val="18"/>
          <w:szCs w:val="18"/>
        </w:rPr>
      </w:pPr>
      <w:r w:rsidRPr="00886BF4">
        <w:rPr>
          <w:rFonts w:ascii="宋体" w:eastAsia="宋体" w:hAnsi="宋体" w:cs="Courier New" w:hint="eastAsia"/>
          <w:color w:val="000000"/>
          <w:kern w:val="0"/>
          <w:sz w:val="28"/>
          <w:szCs w:val="28"/>
        </w:rPr>
        <w:t>截止时间：</w:t>
      </w:r>
      <w:r w:rsidRPr="00886BF4">
        <w:rPr>
          <w:rFonts w:ascii="color:#333333;" w:eastAsia="宋体" w:hAnsi="color:#333333;" w:cs="Courier New"/>
          <w:color w:val="333333"/>
          <w:kern w:val="0"/>
          <w:sz w:val="28"/>
          <w:szCs w:val="28"/>
        </w:rPr>
        <w:t>201</w:t>
      </w:r>
      <w:r>
        <w:rPr>
          <w:rFonts w:ascii="color:#333333;" w:eastAsia="宋体" w:hAnsi="color:#333333;" w:cs="Courier New" w:hint="eastAsia"/>
          <w:color w:val="333333"/>
          <w:kern w:val="0"/>
          <w:sz w:val="28"/>
          <w:szCs w:val="28"/>
        </w:rPr>
        <w:t>9</w:t>
      </w:r>
      <w:r w:rsidRPr="00886BF4">
        <w:rPr>
          <w:rFonts w:ascii="宋体" w:eastAsia="宋体" w:hAnsi="宋体" w:cs="Courier New" w:hint="eastAsia"/>
          <w:color w:val="333333"/>
          <w:kern w:val="0"/>
          <w:sz w:val="28"/>
          <w:szCs w:val="28"/>
        </w:rPr>
        <w:t>年</w:t>
      </w:r>
      <w:r w:rsidRPr="00886BF4">
        <w:rPr>
          <w:rFonts w:ascii="color:#333333;" w:eastAsia="宋体" w:hAnsi="color:#333333;" w:cs="Courier New"/>
          <w:color w:val="333333"/>
          <w:kern w:val="0"/>
          <w:sz w:val="28"/>
          <w:szCs w:val="28"/>
        </w:rPr>
        <w:t>4</w:t>
      </w:r>
      <w:r w:rsidRPr="00886BF4">
        <w:rPr>
          <w:rFonts w:ascii="宋体" w:eastAsia="宋体" w:hAnsi="宋体" w:cs="Courier New" w:hint="eastAsia"/>
          <w:color w:val="333333"/>
          <w:kern w:val="0"/>
          <w:sz w:val="28"/>
          <w:szCs w:val="28"/>
        </w:rPr>
        <w:t>月</w:t>
      </w:r>
      <w:r w:rsidRPr="00886BF4">
        <w:rPr>
          <w:rFonts w:ascii="color:#333333;" w:eastAsia="宋体" w:hAnsi="color:#333333;" w:cs="Courier New"/>
          <w:color w:val="333333"/>
          <w:kern w:val="0"/>
          <w:sz w:val="28"/>
          <w:szCs w:val="28"/>
        </w:rPr>
        <w:t>15</w:t>
      </w:r>
      <w:r w:rsidRPr="00886BF4">
        <w:rPr>
          <w:rFonts w:ascii="宋体" w:eastAsia="宋体" w:hAnsi="宋体" w:cs="Courier New" w:hint="eastAsia"/>
          <w:color w:val="333333"/>
          <w:kern w:val="0"/>
          <w:sz w:val="28"/>
          <w:szCs w:val="28"/>
        </w:rPr>
        <w:t>日止</w:t>
      </w:r>
      <w:r w:rsidRPr="00886BF4">
        <w:rPr>
          <w:rFonts w:ascii="宋体" w:eastAsia="宋体" w:hAnsi="宋体" w:cs="Courier New" w:hint="eastAsia"/>
          <w:color w:val="000000"/>
          <w:kern w:val="0"/>
          <w:sz w:val="28"/>
          <w:szCs w:val="28"/>
        </w:rPr>
        <w:t>（以邮戳时间为准）。请申报单位务必于申报截止日期前将符合申报条件的申报书汇总后统一报送我中心，并最好以快递或挂号信的形式寄出。</w:t>
      </w:r>
    </w:p>
    <w:p w:rsidR="00886BF4" w:rsidRPr="00886BF4" w:rsidRDefault="00886BF4" w:rsidP="00886BF4">
      <w:pPr>
        <w:widowControl/>
        <w:wordWrap w:val="0"/>
        <w:spacing w:before="100" w:beforeAutospacing="1" w:after="100" w:afterAutospacing="1" w:line="396" w:lineRule="atLeast"/>
        <w:ind w:firstLine="560"/>
        <w:jc w:val="left"/>
        <w:rPr>
          <w:rFonts w:ascii="Courier New" w:eastAsia="宋体" w:hAnsi="Courier New" w:cs="Courier New"/>
          <w:color w:val="333333"/>
          <w:kern w:val="0"/>
          <w:sz w:val="18"/>
          <w:szCs w:val="18"/>
        </w:rPr>
      </w:pPr>
      <w:r w:rsidRPr="00886BF4">
        <w:rPr>
          <w:rFonts w:ascii="宋体" w:eastAsia="宋体" w:hAnsi="宋体" w:cs="Courier New" w:hint="eastAsia"/>
          <w:color w:val="000000"/>
          <w:kern w:val="0"/>
          <w:sz w:val="28"/>
          <w:szCs w:val="28"/>
        </w:rPr>
        <w:t>咨询电话：</w:t>
      </w:r>
      <w:r w:rsidRPr="00886BF4">
        <w:rPr>
          <w:rFonts w:ascii="color:black;" w:eastAsia="宋体" w:hAnsi="color:black;" w:cs="Courier New"/>
          <w:color w:val="333333"/>
          <w:kern w:val="0"/>
          <w:sz w:val="28"/>
          <w:szCs w:val="28"/>
        </w:rPr>
        <w:t>028-84761210</w:t>
      </w:r>
      <w:r w:rsidRPr="00886BF4">
        <w:rPr>
          <w:rFonts w:ascii="宋体" w:eastAsia="宋体" w:hAnsi="宋体" w:cs="Courier New" w:hint="eastAsia"/>
          <w:color w:val="000000"/>
          <w:kern w:val="0"/>
          <w:sz w:val="28"/>
          <w:szCs w:val="28"/>
        </w:rPr>
        <w:t>，</w:t>
      </w:r>
      <w:r w:rsidRPr="00886BF4">
        <w:rPr>
          <w:rFonts w:ascii="color:black;" w:eastAsia="宋体" w:hAnsi="color:black;" w:cs="Courier New"/>
          <w:color w:val="333333"/>
          <w:kern w:val="0"/>
          <w:sz w:val="28"/>
          <w:szCs w:val="28"/>
        </w:rPr>
        <w:t>028-84768599</w:t>
      </w:r>
      <w:r w:rsidRPr="00886BF4">
        <w:rPr>
          <w:rFonts w:ascii="宋体" w:eastAsia="宋体" w:hAnsi="宋体" w:cs="Courier New" w:hint="eastAsia"/>
          <w:color w:val="000000"/>
          <w:kern w:val="0"/>
          <w:sz w:val="28"/>
          <w:szCs w:val="28"/>
        </w:rPr>
        <w:t>；</w:t>
      </w:r>
    </w:p>
    <w:p w:rsidR="00886BF4" w:rsidRPr="00886BF4" w:rsidRDefault="00886BF4" w:rsidP="00886BF4">
      <w:pPr>
        <w:widowControl/>
        <w:wordWrap w:val="0"/>
        <w:spacing w:before="100" w:beforeAutospacing="1" w:after="100" w:afterAutospacing="1" w:line="396" w:lineRule="atLeast"/>
        <w:ind w:firstLine="560"/>
        <w:jc w:val="left"/>
        <w:rPr>
          <w:rFonts w:ascii="Courier New" w:eastAsia="宋体" w:hAnsi="Courier New" w:cs="Courier New"/>
          <w:color w:val="333333"/>
          <w:kern w:val="0"/>
          <w:sz w:val="18"/>
          <w:szCs w:val="18"/>
        </w:rPr>
      </w:pPr>
      <w:r w:rsidRPr="00886BF4">
        <w:rPr>
          <w:rFonts w:ascii="宋体" w:eastAsia="宋体" w:hAnsi="宋体" w:cs="Courier New" w:hint="eastAsia"/>
          <w:color w:val="000000"/>
          <w:kern w:val="0"/>
          <w:sz w:val="28"/>
          <w:szCs w:val="28"/>
        </w:rPr>
        <w:t>邮寄地址：四川省</w:t>
      </w:r>
      <w:r w:rsidRPr="00886BF4">
        <w:rPr>
          <w:rFonts w:ascii="color:black;" w:eastAsia="宋体" w:hAnsi="color:black;" w:cs="Courier New"/>
          <w:color w:val="333333"/>
          <w:kern w:val="0"/>
          <w:sz w:val="28"/>
          <w:szCs w:val="28"/>
        </w:rPr>
        <w:t> </w:t>
      </w:r>
      <w:r w:rsidRPr="00886BF4">
        <w:rPr>
          <w:rFonts w:ascii="宋体" w:eastAsia="宋体" w:hAnsi="宋体" w:cs="Courier New" w:hint="eastAsia"/>
          <w:color w:val="000000"/>
          <w:kern w:val="0"/>
          <w:sz w:val="28"/>
          <w:szCs w:val="28"/>
        </w:rPr>
        <w:t>成都市</w:t>
      </w:r>
      <w:r w:rsidRPr="00886BF4">
        <w:rPr>
          <w:rFonts w:ascii="color:black;" w:eastAsia="宋体" w:hAnsi="color:black;" w:cs="Courier New"/>
          <w:color w:val="333333"/>
          <w:kern w:val="0"/>
          <w:sz w:val="28"/>
          <w:szCs w:val="28"/>
        </w:rPr>
        <w:t> </w:t>
      </w:r>
      <w:r w:rsidRPr="00886BF4">
        <w:rPr>
          <w:rFonts w:ascii="宋体" w:eastAsia="宋体" w:hAnsi="宋体" w:cs="Courier New" w:hint="eastAsia"/>
          <w:color w:val="000000"/>
          <w:kern w:val="0"/>
          <w:sz w:val="28"/>
          <w:szCs w:val="28"/>
        </w:rPr>
        <w:t>锦江区</w:t>
      </w:r>
      <w:r w:rsidRPr="00886BF4">
        <w:rPr>
          <w:rFonts w:ascii="color:black;" w:eastAsia="宋体" w:hAnsi="color:black;" w:cs="Courier New"/>
          <w:color w:val="333333"/>
          <w:kern w:val="0"/>
          <w:sz w:val="28"/>
          <w:szCs w:val="28"/>
        </w:rPr>
        <w:t> </w:t>
      </w:r>
      <w:r w:rsidRPr="00886BF4">
        <w:rPr>
          <w:rFonts w:ascii="宋体" w:eastAsia="宋体" w:hAnsi="宋体" w:cs="Courier New" w:hint="eastAsia"/>
          <w:color w:val="000000"/>
          <w:kern w:val="0"/>
          <w:sz w:val="28"/>
          <w:szCs w:val="28"/>
        </w:rPr>
        <w:t>静安路</w:t>
      </w:r>
      <w:r w:rsidRPr="00886BF4">
        <w:rPr>
          <w:rFonts w:ascii="color:black;" w:eastAsia="宋体" w:hAnsi="color:black;" w:cs="Courier New"/>
          <w:color w:val="333333"/>
          <w:kern w:val="0"/>
          <w:sz w:val="28"/>
          <w:szCs w:val="28"/>
        </w:rPr>
        <w:t>5</w:t>
      </w:r>
      <w:r w:rsidRPr="00886BF4">
        <w:rPr>
          <w:rFonts w:ascii="宋体" w:eastAsia="宋体" w:hAnsi="宋体" w:cs="Courier New" w:hint="eastAsia"/>
          <w:color w:val="000000"/>
          <w:kern w:val="0"/>
          <w:sz w:val="28"/>
          <w:szCs w:val="28"/>
        </w:rPr>
        <w:t>号</w:t>
      </w:r>
      <w:r w:rsidRPr="00886BF4">
        <w:rPr>
          <w:rFonts w:ascii="color:black;" w:eastAsia="宋体" w:hAnsi="color:black;" w:cs="Courier New"/>
          <w:color w:val="333333"/>
          <w:kern w:val="0"/>
          <w:sz w:val="28"/>
          <w:szCs w:val="28"/>
        </w:rPr>
        <w:t> </w:t>
      </w:r>
      <w:r w:rsidRPr="00886BF4">
        <w:rPr>
          <w:rFonts w:ascii="宋体" w:eastAsia="宋体" w:hAnsi="宋体" w:cs="Courier New" w:hint="eastAsia"/>
          <w:color w:val="000000"/>
          <w:kern w:val="0"/>
          <w:sz w:val="28"/>
          <w:szCs w:val="28"/>
        </w:rPr>
        <w:t>四川师范大学</w:t>
      </w:r>
      <w:r w:rsidRPr="00886BF4">
        <w:rPr>
          <w:rFonts w:ascii="color:black;" w:eastAsia="宋体" w:hAnsi="color:black;" w:cs="Courier New"/>
          <w:color w:val="333333"/>
          <w:kern w:val="0"/>
          <w:sz w:val="28"/>
          <w:szCs w:val="28"/>
        </w:rPr>
        <w:t> </w:t>
      </w:r>
      <w:r w:rsidRPr="00886BF4">
        <w:rPr>
          <w:rFonts w:ascii="宋体" w:eastAsia="宋体" w:hAnsi="宋体" w:cs="Courier New" w:hint="eastAsia"/>
          <w:color w:val="000000"/>
          <w:kern w:val="0"/>
          <w:sz w:val="28"/>
          <w:szCs w:val="28"/>
        </w:rPr>
        <w:t>第</w:t>
      </w:r>
      <w:r w:rsidRPr="00886BF4">
        <w:rPr>
          <w:rFonts w:ascii="color:black;" w:eastAsia="宋体" w:hAnsi="color:black;" w:cs="Courier New"/>
          <w:color w:val="333333"/>
          <w:kern w:val="0"/>
          <w:sz w:val="28"/>
          <w:szCs w:val="28"/>
        </w:rPr>
        <w:t>4</w:t>
      </w:r>
      <w:r w:rsidRPr="00886BF4">
        <w:rPr>
          <w:rFonts w:ascii="宋体" w:eastAsia="宋体" w:hAnsi="宋体" w:cs="Courier New" w:hint="eastAsia"/>
          <w:color w:val="000000"/>
          <w:kern w:val="0"/>
          <w:sz w:val="28"/>
          <w:szCs w:val="28"/>
        </w:rPr>
        <w:t>教学楼</w:t>
      </w:r>
      <w:r w:rsidRPr="00886BF4">
        <w:rPr>
          <w:rFonts w:ascii="color:black;" w:eastAsia="宋体" w:hAnsi="color:black;" w:cs="Courier New"/>
          <w:color w:val="333333"/>
          <w:kern w:val="0"/>
          <w:sz w:val="28"/>
          <w:szCs w:val="28"/>
        </w:rPr>
        <w:t>7</w:t>
      </w:r>
      <w:r w:rsidRPr="00886BF4">
        <w:rPr>
          <w:rFonts w:ascii="宋体" w:eastAsia="宋体" w:hAnsi="宋体" w:cs="Courier New" w:hint="eastAsia"/>
          <w:color w:val="000000"/>
          <w:kern w:val="0"/>
          <w:sz w:val="28"/>
          <w:szCs w:val="28"/>
        </w:rPr>
        <w:t>楼</w:t>
      </w:r>
      <w:r w:rsidRPr="00886BF4">
        <w:rPr>
          <w:rFonts w:ascii="color:black;" w:eastAsia="宋体" w:hAnsi="color:black;" w:cs="Courier New"/>
          <w:color w:val="333333"/>
          <w:kern w:val="0"/>
          <w:sz w:val="28"/>
          <w:szCs w:val="28"/>
        </w:rPr>
        <w:t> </w:t>
      </w:r>
      <w:r w:rsidRPr="00886BF4">
        <w:rPr>
          <w:rFonts w:ascii="宋体" w:eastAsia="宋体" w:hAnsi="宋体" w:cs="Courier New" w:hint="eastAsia"/>
          <w:color w:val="000000"/>
          <w:kern w:val="0"/>
          <w:sz w:val="28"/>
          <w:szCs w:val="28"/>
        </w:rPr>
        <w:t>四川省教师教育研究中心</w:t>
      </w:r>
    </w:p>
    <w:p w:rsidR="00886BF4" w:rsidRPr="00886BF4" w:rsidRDefault="00886BF4" w:rsidP="00886BF4">
      <w:pPr>
        <w:widowControl/>
        <w:wordWrap w:val="0"/>
        <w:spacing w:before="100" w:beforeAutospacing="1" w:after="100" w:afterAutospacing="1" w:line="396" w:lineRule="atLeast"/>
        <w:ind w:firstLine="560"/>
        <w:jc w:val="left"/>
        <w:rPr>
          <w:rFonts w:ascii="Courier New" w:eastAsia="宋体" w:hAnsi="Courier New" w:cs="Courier New"/>
          <w:color w:val="333333"/>
          <w:kern w:val="0"/>
          <w:sz w:val="18"/>
          <w:szCs w:val="18"/>
        </w:rPr>
      </w:pPr>
      <w:r w:rsidRPr="00886BF4">
        <w:rPr>
          <w:rFonts w:ascii="宋体" w:eastAsia="宋体" w:hAnsi="宋体" w:cs="Courier New" w:hint="eastAsia"/>
          <w:color w:val="000000"/>
          <w:kern w:val="0"/>
          <w:sz w:val="28"/>
          <w:szCs w:val="28"/>
        </w:rPr>
        <w:t>邮编：</w:t>
      </w:r>
      <w:r w:rsidRPr="00886BF4">
        <w:rPr>
          <w:rFonts w:ascii="color:black;" w:eastAsia="宋体" w:hAnsi="color:black;" w:cs="Courier New"/>
          <w:color w:val="333333"/>
          <w:kern w:val="0"/>
          <w:sz w:val="28"/>
          <w:szCs w:val="28"/>
        </w:rPr>
        <w:t>610068</w:t>
      </w:r>
    </w:p>
    <w:p w:rsidR="00886BF4" w:rsidRPr="00886BF4" w:rsidRDefault="00886BF4" w:rsidP="00886BF4">
      <w:pPr>
        <w:widowControl/>
        <w:wordWrap w:val="0"/>
        <w:spacing w:before="100" w:beforeAutospacing="1" w:after="100" w:afterAutospacing="1" w:line="396" w:lineRule="atLeast"/>
        <w:ind w:firstLine="560"/>
        <w:jc w:val="left"/>
        <w:rPr>
          <w:rFonts w:ascii="Courier New" w:eastAsia="宋体" w:hAnsi="Courier New" w:cs="Courier New"/>
          <w:color w:val="333333"/>
          <w:kern w:val="0"/>
          <w:sz w:val="18"/>
          <w:szCs w:val="18"/>
        </w:rPr>
      </w:pPr>
      <w:r w:rsidRPr="00886BF4">
        <w:rPr>
          <w:rFonts w:ascii="宋体" w:eastAsia="宋体" w:hAnsi="宋体" w:cs="Courier New" w:hint="eastAsia"/>
          <w:color w:val="000000"/>
          <w:kern w:val="0"/>
          <w:sz w:val="28"/>
          <w:szCs w:val="28"/>
        </w:rPr>
        <w:t>联系人：于老师、王老师</w:t>
      </w:r>
    </w:p>
    <w:p w:rsidR="00886BF4" w:rsidRPr="00886BF4" w:rsidRDefault="00886BF4" w:rsidP="00886BF4">
      <w:pPr>
        <w:widowControl/>
        <w:wordWrap w:val="0"/>
        <w:spacing w:before="100" w:beforeAutospacing="1" w:after="100" w:afterAutospacing="1" w:line="396" w:lineRule="atLeast"/>
        <w:ind w:firstLine="560"/>
        <w:jc w:val="left"/>
        <w:rPr>
          <w:rFonts w:ascii="Courier New" w:eastAsia="宋体" w:hAnsi="Courier New" w:cs="Courier New"/>
          <w:color w:val="333333"/>
          <w:kern w:val="0"/>
          <w:sz w:val="18"/>
          <w:szCs w:val="18"/>
        </w:rPr>
      </w:pPr>
      <w:r w:rsidRPr="00886BF4">
        <w:rPr>
          <w:rFonts w:ascii="宋体" w:eastAsia="宋体" w:hAnsi="宋体" w:cs="Courier New" w:hint="eastAsia"/>
          <w:color w:val="000000"/>
          <w:kern w:val="0"/>
          <w:sz w:val="28"/>
          <w:szCs w:val="28"/>
        </w:rPr>
        <w:t>电子信箱：</w:t>
      </w:r>
      <w:hyperlink r:id="rId7" w:history="1">
        <w:r w:rsidRPr="00886BF4">
          <w:rPr>
            <w:rFonts w:ascii="Courier New" w:eastAsia="宋体" w:hAnsi="Courier New" w:cs="Courier New"/>
            <w:color w:val="676767"/>
            <w:kern w:val="0"/>
            <w:sz w:val="28"/>
            <w:szCs w:val="28"/>
          </w:rPr>
          <w:t>scsjsjy@163.com</w:t>
        </w:r>
      </w:hyperlink>
    </w:p>
    <w:p w:rsidR="00886BF4" w:rsidRPr="00886BF4" w:rsidRDefault="00886BF4" w:rsidP="00886BF4">
      <w:pPr>
        <w:widowControl/>
        <w:wordWrap w:val="0"/>
        <w:spacing w:before="100" w:beforeAutospacing="1" w:after="100" w:afterAutospacing="1" w:line="396" w:lineRule="atLeast"/>
        <w:ind w:firstLine="560"/>
        <w:jc w:val="left"/>
        <w:rPr>
          <w:rFonts w:ascii="Courier New" w:eastAsia="宋体" w:hAnsi="Courier New" w:cs="Courier New"/>
          <w:color w:val="333333"/>
          <w:kern w:val="0"/>
          <w:sz w:val="18"/>
          <w:szCs w:val="18"/>
        </w:rPr>
      </w:pPr>
      <w:r w:rsidRPr="00886BF4">
        <w:rPr>
          <w:rFonts w:ascii="宋体" w:eastAsia="宋体" w:hAnsi="宋体" w:cs="Courier New" w:hint="eastAsia"/>
          <w:color w:val="000000"/>
          <w:kern w:val="0"/>
          <w:sz w:val="28"/>
          <w:szCs w:val="28"/>
        </w:rPr>
        <w:t>网址：</w:t>
      </w:r>
      <w:hyperlink r:id="rId8" w:history="1">
        <w:r w:rsidRPr="00886BF4">
          <w:rPr>
            <w:rFonts w:ascii="Courier New" w:eastAsia="宋体" w:hAnsi="Courier New" w:cs="Courier New"/>
            <w:color w:val="676767"/>
            <w:kern w:val="0"/>
            <w:sz w:val="28"/>
            <w:szCs w:val="28"/>
          </w:rPr>
          <w:t>http://scteacher.sicnu.edu.cn/</w:t>
        </w:r>
      </w:hyperlink>
    </w:p>
    <w:p w:rsidR="00191809" w:rsidRDefault="00191809"/>
    <w:sectPr w:rsidR="00191809" w:rsidSect="00734A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137" w:rsidRDefault="00123137" w:rsidP="003427B4">
      <w:r>
        <w:separator/>
      </w:r>
    </w:p>
  </w:endnote>
  <w:endnote w:type="continuationSeparator" w:id="0">
    <w:p w:rsidR="00123137" w:rsidRDefault="00123137" w:rsidP="003427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lor:black;">
    <w:altName w:val="Times New Roman"/>
    <w:panose1 w:val="00000000000000000000"/>
    <w:charset w:val="00"/>
    <w:family w:val="roman"/>
    <w:notTrueType/>
    <w:pitch w:val="default"/>
    <w:sig w:usb0="00000000" w:usb1="00000000" w:usb2="00000000" w:usb3="00000000" w:csb0="00000000" w:csb1="00000000"/>
  </w:font>
  <w:font w:name="color:#33333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137" w:rsidRDefault="00123137" w:rsidP="003427B4">
      <w:r>
        <w:separator/>
      </w:r>
    </w:p>
  </w:footnote>
  <w:footnote w:type="continuationSeparator" w:id="0">
    <w:p w:rsidR="00123137" w:rsidRDefault="00123137" w:rsidP="003427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B5396"/>
    <w:multiLevelType w:val="multilevel"/>
    <w:tmpl w:val="2DDB539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5B98"/>
    <w:rsid w:val="00123137"/>
    <w:rsid w:val="00191809"/>
    <w:rsid w:val="003427B4"/>
    <w:rsid w:val="00385B98"/>
    <w:rsid w:val="005E5DC1"/>
    <w:rsid w:val="00734AEC"/>
    <w:rsid w:val="00886B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A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6BF4"/>
    <w:rPr>
      <w:color w:val="0000FF"/>
      <w:u w:val="single"/>
    </w:rPr>
  </w:style>
  <w:style w:type="paragraph" w:styleId="a4">
    <w:name w:val="List Paragraph"/>
    <w:basedOn w:val="a"/>
    <w:uiPriority w:val="34"/>
    <w:qFormat/>
    <w:rsid w:val="00886BF4"/>
    <w:pPr>
      <w:ind w:firstLineChars="200" w:firstLine="420"/>
    </w:pPr>
  </w:style>
  <w:style w:type="paragraph" w:styleId="a5">
    <w:name w:val="header"/>
    <w:basedOn w:val="a"/>
    <w:link w:val="Char"/>
    <w:uiPriority w:val="99"/>
    <w:semiHidden/>
    <w:unhideWhenUsed/>
    <w:rsid w:val="003427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427B4"/>
    <w:rPr>
      <w:sz w:val="18"/>
      <w:szCs w:val="18"/>
    </w:rPr>
  </w:style>
  <w:style w:type="paragraph" w:styleId="a6">
    <w:name w:val="footer"/>
    <w:basedOn w:val="a"/>
    <w:link w:val="Char0"/>
    <w:uiPriority w:val="99"/>
    <w:semiHidden/>
    <w:unhideWhenUsed/>
    <w:rsid w:val="003427B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427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6BF4"/>
    <w:rPr>
      <w:color w:val="0000FF"/>
      <w:u w:val="single"/>
    </w:rPr>
  </w:style>
  <w:style w:type="paragraph" w:styleId="a4">
    <w:name w:val="List Paragraph"/>
    <w:basedOn w:val="a"/>
    <w:uiPriority w:val="34"/>
    <w:qFormat/>
    <w:rsid w:val="00886BF4"/>
    <w:pPr>
      <w:ind w:firstLineChars="200" w:firstLine="420"/>
    </w:pPr>
  </w:style>
</w:styles>
</file>

<file path=word/webSettings.xml><?xml version="1.0" encoding="utf-8"?>
<w:webSettings xmlns:r="http://schemas.openxmlformats.org/officeDocument/2006/relationships" xmlns:w="http://schemas.openxmlformats.org/wordprocessingml/2006/main">
  <w:divs>
    <w:div w:id="80589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eacher.sicnu.edu.cn/" TargetMode="External"/><Relationship Id="rId3" Type="http://schemas.openxmlformats.org/officeDocument/2006/relationships/settings" Target="settings.xml"/><Relationship Id="rId7" Type="http://schemas.openxmlformats.org/officeDocument/2006/relationships/hyperlink" Target="mailto:scsjsjy@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219</Words>
  <Characters>1251</Characters>
  <Application>Microsoft Office Word</Application>
  <DocSecurity>0</DocSecurity>
  <Lines>10</Lines>
  <Paragraphs>2</Paragraphs>
  <ScaleCrop>false</ScaleCrop>
  <Company>Microsoft</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china</cp:lastModifiedBy>
  <cp:revision>3</cp:revision>
  <dcterms:created xsi:type="dcterms:W3CDTF">2019-01-11T00:38:00Z</dcterms:created>
  <dcterms:modified xsi:type="dcterms:W3CDTF">2019-01-11T07:17:00Z</dcterms:modified>
</cp:coreProperties>
</file>